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3B50AD4A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</w:t>
            </w:r>
            <w:r w:rsidR="004E36E9"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, ул. </w:t>
            </w:r>
            <w:r w:rsidR="005329CE" w:rsidRPr="00F23BFA">
              <w:rPr>
                <w:rFonts w:ascii="Times New Roman" w:eastAsiaTheme="minorEastAsia" w:hAnsi="Times New Roman" w:cs="Times New Roman"/>
                <w:lang w:eastAsia="ru-RU"/>
              </w:rPr>
              <w:t>Славы 2/7а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35FE8AB5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): </w:t>
            </w:r>
            <w:r w:rsidR="005329CE" w:rsidRPr="00F23BFA">
              <w:rPr>
                <w:rFonts w:ascii="Times New Roman" w:eastAsiaTheme="minorEastAsia" w:hAnsi="Times New Roman" w:cs="Times New Roman"/>
                <w:lang w:eastAsia="ru-RU"/>
              </w:rPr>
              <w:t>2983,5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F23BFA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F23BFA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2C953C53" w:rsidR="0076178A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F23BFA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77777777" w:rsidR="0076178A" w:rsidRPr="00F23BF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26771109" w:rsidR="0076178A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29119</w:t>
            </w:r>
            <w:r w:rsidR="0076178A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F23BFA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5211C3A8" w:rsidR="0076178A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11369</w:t>
            </w:r>
            <w:r w:rsidR="0076178A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F23BFA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292CEA45" w:rsidR="0076178A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457162</w:t>
            </w:r>
            <w:r w:rsidR="0076178A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F23BFA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723E33F0" w:rsidR="0076178A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115825</w:t>
            </w:r>
            <w:r w:rsidR="0076178A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F23BFA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6D0988B1" w:rsidR="0076178A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46170</w:t>
            </w:r>
            <w:r w:rsidR="0076178A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F23BFA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72A2CF6F" w:rsidR="0076178A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110539</w:t>
            </w:r>
            <w:r w:rsidR="0076178A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F23BFA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002E12A7" w:rsidR="0076178A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31743</w:t>
            </w:r>
            <w:r w:rsidR="0076178A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5329CE" w:rsidRPr="00F23BFA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8A758CB" w14:textId="6E60CC28" w:rsidR="005329CE" w:rsidRPr="00F23BFA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9040,00</w:t>
            </w:r>
          </w:p>
        </w:tc>
      </w:tr>
      <w:tr w:rsidR="00B572AC" w:rsidRPr="00F23BFA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28BBFB64" w:rsidR="00B572AC" w:rsidRPr="00F23BFA" w:rsidRDefault="005329CE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801927</w:t>
            </w:r>
            <w:r w:rsidR="000C64DF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1AEC8E95" w:rsidR="00B572AC" w:rsidRPr="00F23BF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сальдо) денежных средств на финансирование текущего ремонта на 1 января отчетного периода: </w:t>
            </w:r>
            <w:r w:rsidR="005329CE" w:rsidRPr="00F23BFA">
              <w:rPr>
                <w:rFonts w:ascii="Times New Roman" w:eastAsiaTheme="minorEastAsia" w:hAnsi="Times New Roman" w:cs="Times New Roman"/>
                <w:lang w:eastAsia="ru-RU"/>
              </w:rPr>
              <w:t>40156,00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66871D50" w:rsidR="00B572AC" w:rsidRPr="00F23BF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5329CE" w:rsidRPr="00F23BFA">
              <w:rPr>
                <w:rFonts w:ascii="Times New Roman" w:eastAsiaTheme="minorEastAsia" w:hAnsi="Times New Roman" w:cs="Times New Roman"/>
                <w:lang w:eastAsia="ru-RU"/>
              </w:rPr>
              <w:t>1165685</w:t>
            </w:r>
            <w:r w:rsidR="000C64DF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085DCB20" w:rsidR="00B572AC" w:rsidRPr="00F23BF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5329CE" w:rsidRPr="00F23BFA">
              <w:rPr>
                <w:rFonts w:ascii="Times New Roman" w:eastAsiaTheme="minorEastAsia" w:hAnsi="Times New Roman" w:cs="Times New Roman"/>
                <w:lang w:eastAsia="ru-RU"/>
              </w:rPr>
              <w:t>619157,00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360D364C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5329CE" w:rsidRPr="00F23BFA">
              <w:rPr>
                <w:rFonts w:ascii="Times New Roman" w:eastAsiaTheme="minorEastAsia" w:hAnsi="Times New Roman" w:cs="Times New Roman"/>
                <w:lang w:eastAsia="ru-RU"/>
              </w:rPr>
              <w:t>:219139,</w:t>
            </w:r>
            <w:r w:rsidR="000C64DF" w:rsidRPr="00F23BFA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64BB60F1" w:rsidR="00B572AC" w:rsidRPr="00F23BFA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период: </w:t>
            </w:r>
            <w:r w:rsidR="00982DA7" w:rsidRPr="00F23BFA">
              <w:rPr>
                <w:rFonts w:ascii="Times New Roman" w:eastAsiaTheme="minorEastAsia" w:hAnsi="Times New Roman" w:cs="Times New Roman"/>
                <w:lang w:eastAsia="ru-RU"/>
              </w:rPr>
              <w:t>1100539</w:t>
            </w:r>
            <w:r w:rsidR="008233F6" w:rsidRPr="00F23BFA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N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Размер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518A5B17" w:rsidR="008233F6" w:rsidRPr="00F23BFA" w:rsidRDefault="00982DA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180242</w:t>
            </w:r>
          </w:p>
        </w:tc>
        <w:tc>
          <w:tcPr>
            <w:tcW w:w="1166" w:type="dxa"/>
            <w:vMerge w:val="restart"/>
          </w:tcPr>
          <w:p w14:paraId="2F62BA58" w14:textId="6A40C888" w:rsidR="008233F6" w:rsidRPr="00F23BFA" w:rsidRDefault="00982DA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985443</w:t>
            </w:r>
          </w:p>
        </w:tc>
        <w:tc>
          <w:tcPr>
            <w:tcW w:w="1095" w:type="dxa"/>
            <w:vMerge w:val="restart"/>
          </w:tcPr>
          <w:p w14:paraId="79938374" w14:textId="6371945E" w:rsidR="008233F6" w:rsidRPr="00F23BFA" w:rsidRDefault="00982DA7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1030105</w:t>
            </w:r>
          </w:p>
        </w:tc>
        <w:tc>
          <w:tcPr>
            <w:tcW w:w="1666" w:type="dxa"/>
            <w:vMerge w:val="restart"/>
          </w:tcPr>
          <w:p w14:paraId="2B26EFE7" w14:textId="50E0804F" w:rsidR="008233F6" w:rsidRPr="00F23BFA" w:rsidRDefault="00982DA7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3BFA">
              <w:rPr>
                <w:rFonts w:ascii="Times New Roman" w:eastAsiaTheme="minorEastAsia" w:hAnsi="Times New Roman" w:cs="Times New Roman"/>
                <w:lang w:eastAsia="ru-RU"/>
              </w:rPr>
              <w:t>135453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64DF"/>
    <w:rsid w:val="003C4B9B"/>
    <w:rsid w:val="004E36E9"/>
    <w:rsid w:val="005329CE"/>
    <w:rsid w:val="0076178A"/>
    <w:rsid w:val="008233F6"/>
    <w:rsid w:val="008F31FF"/>
    <w:rsid w:val="0096415B"/>
    <w:rsid w:val="00982DA7"/>
    <w:rsid w:val="00A82E69"/>
    <w:rsid w:val="00AE10AA"/>
    <w:rsid w:val="00B310A1"/>
    <w:rsid w:val="00B572AC"/>
    <w:rsid w:val="00C83B0C"/>
    <w:rsid w:val="00EC4940"/>
    <w:rsid w:val="00F16998"/>
    <w:rsid w:val="00F2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8AD0A-38FB-412F-A9A7-472218A5C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2026-03-11T04:46:00Z</cp:lastPrinted>
  <dcterms:created xsi:type="dcterms:W3CDTF">2026-03-11T05:28:00Z</dcterms:created>
  <dcterms:modified xsi:type="dcterms:W3CDTF">2026-03-12T03:48:00Z</dcterms:modified>
</cp:coreProperties>
</file>